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7C" w:rsidRDefault="00302D7C" w:rsidP="00302D7C">
      <w:pPr>
        <w:widowControl w:val="0"/>
        <w:autoSpaceDE w:val="0"/>
        <w:autoSpaceDN w:val="0"/>
        <w:adjustRightInd w:val="0"/>
        <w:spacing w:line="20" w:lineRule="atLeast"/>
        <w:jc w:val="center"/>
        <w:rPr>
          <w:rFonts w:cs="Times"/>
          <w:b/>
          <w:bCs/>
          <w:sz w:val="32"/>
          <w:szCs w:val="32"/>
          <w:u w:val="single"/>
        </w:rPr>
      </w:pPr>
      <w:r w:rsidRPr="00302D7C">
        <w:rPr>
          <w:rFonts w:cs="Times"/>
          <w:b/>
          <w:bCs/>
          <w:sz w:val="32"/>
          <w:szCs w:val="32"/>
          <w:u w:val="single"/>
        </w:rPr>
        <w:t>Community Discovery</w:t>
      </w:r>
    </w:p>
    <w:p w:rsidR="0085038F" w:rsidRPr="00302D7C" w:rsidRDefault="0085038F" w:rsidP="00302D7C">
      <w:pPr>
        <w:widowControl w:val="0"/>
        <w:autoSpaceDE w:val="0"/>
        <w:autoSpaceDN w:val="0"/>
        <w:adjustRightInd w:val="0"/>
        <w:spacing w:line="20" w:lineRule="atLeast"/>
        <w:jc w:val="center"/>
        <w:rPr>
          <w:rFonts w:cs="Times"/>
          <w:b/>
          <w:bCs/>
          <w:sz w:val="32"/>
          <w:szCs w:val="32"/>
          <w:u w:val="single"/>
        </w:rPr>
      </w:pPr>
    </w:p>
    <w:p w:rsidR="004F0242" w:rsidRDefault="004F0242" w:rsidP="00E65977">
      <w:pPr>
        <w:widowControl w:val="0"/>
        <w:autoSpaceDE w:val="0"/>
        <w:autoSpaceDN w:val="0"/>
        <w:adjustRightInd w:val="0"/>
        <w:spacing w:line="20" w:lineRule="atLeast"/>
        <w:rPr>
          <w:rFonts w:cs="Times New Roman"/>
        </w:rPr>
      </w:pPr>
      <w:r w:rsidRPr="004F0242">
        <w:rPr>
          <w:rFonts w:cs="Times"/>
          <w:b/>
          <w:bCs/>
        </w:rPr>
        <w:t xml:space="preserve">Take one hour on two separate occasions to </w:t>
      </w:r>
      <w:r w:rsidR="00551663">
        <w:rPr>
          <w:rFonts w:cs="Times"/>
          <w:b/>
          <w:bCs/>
        </w:rPr>
        <w:t>discover</w:t>
      </w:r>
      <w:r w:rsidRPr="004F0242">
        <w:rPr>
          <w:rFonts w:cs="Times"/>
          <w:b/>
          <w:bCs/>
        </w:rPr>
        <w:t xml:space="preserve"> your community within a one or two mile radius from your church building. Take a pad with you and take notes. </w:t>
      </w:r>
      <w:r w:rsidR="00551663">
        <w:rPr>
          <w:rFonts w:cs="Times New Roman"/>
        </w:rPr>
        <w:t>Walk the streets. Drive the roads. Read the signs. O</w:t>
      </w:r>
      <w:r w:rsidRPr="004F0242">
        <w:rPr>
          <w:rFonts w:cs="Times New Roman"/>
        </w:rPr>
        <w:t>bserve</w:t>
      </w:r>
      <w:r w:rsidR="00551663">
        <w:rPr>
          <w:rFonts w:cs="Times New Roman"/>
        </w:rPr>
        <w:t xml:space="preserve">. </w:t>
      </w:r>
      <w:r w:rsidRPr="004F0242">
        <w:rPr>
          <w:rFonts w:cs="Times New Roman"/>
        </w:rPr>
        <w:t>Observe the faces of the people in the stores, shops</w:t>
      </w:r>
      <w:r w:rsidR="00551663">
        <w:rPr>
          <w:rFonts w:cs="Times New Roman"/>
        </w:rPr>
        <w:t>,</w:t>
      </w:r>
      <w:r w:rsidRPr="004F0242">
        <w:rPr>
          <w:rFonts w:cs="Times New Roman"/>
        </w:rPr>
        <w:t xml:space="preserve"> and gas stations. Observe the way people drive, the magazines they read in the Barber Shop, the Beauty Salon or the check-out line. Is the neighborhood residential? Who lives there? Children? Older People? What do people do there? Are they walking dogs? Are they biking? Are they playing a sport? Watch the faces of those who are waiting...for the light to change, for the bus or in a restaurant. Observe what they are carrying...literally and emotionally. Observe how they treat each other? Observe the beauty in your community. Where is it? Homes? Buildings? Architecture? People? Look for the simple things. Come back with a list of things on a sheet of paper that you have observed. </w:t>
      </w:r>
    </w:p>
    <w:p w:rsidR="006D78CF" w:rsidRPr="004F0242" w:rsidRDefault="004F0242" w:rsidP="00302D7C">
      <w:pPr>
        <w:widowControl w:val="0"/>
        <w:autoSpaceDE w:val="0"/>
        <w:autoSpaceDN w:val="0"/>
        <w:adjustRightInd w:val="0"/>
        <w:spacing w:line="360" w:lineRule="atLeast"/>
        <w:rPr>
          <w:rFonts w:cs="Times"/>
        </w:rPr>
      </w:pPr>
      <w:r>
        <w:rPr>
          <w:rFonts w:cs="Times New Roman"/>
        </w:rPr>
        <w:t>In small groups, answer some of the following questions.</w:t>
      </w:r>
    </w:p>
    <w:p w:rsidR="004F0242" w:rsidRPr="00302D7C" w:rsidRDefault="00302D7C" w:rsidP="00302D7C">
      <w:pPr>
        <w:widowControl w:val="0"/>
        <w:numPr>
          <w:ilvl w:val="0"/>
          <w:numId w:val="2"/>
        </w:numPr>
        <w:tabs>
          <w:tab w:val="left" w:pos="220"/>
          <w:tab w:val="left" w:pos="720"/>
        </w:tabs>
        <w:autoSpaceDE w:val="0"/>
        <w:autoSpaceDN w:val="0"/>
        <w:adjustRightInd w:val="0"/>
        <w:ind w:hanging="720"/>
        <w:rPr>
          <w:rFonts w:cs="Calibri"/>
        </w:rPr>
      </w:pPr>
      <w:r>
        <w:rPr>
          <w:rFonts w:cs="Calibri"/>
        </w:rPr>
        <w:tab/>
      </w:r>
      <w:r w:rsidR="00E65977">
        <w:rPr>
          <w:rFonts w:cs="Calibri"/>
        </w:rPr>
        <w:t xml:space="preserve">What are the </w:t>
      </w:r>
      <w:r w:rsidR="004F0242">
        <w:rPr>
          <w:rFonts w:cs="Calibri"/>
        </w:rPr>
        <w:t>demographics?</w:t>
      </w:r>
      <w:r>
        <w:rPr>
          <w:rFonts w:cs="Calibri"/>
        </w:rPr>
        <w:t xml:space="preserve"> </w:t>
      </w:r>
      <w:r w:rsidR="004F0242" w:rsidRPr="00302D7C">
        <w:rPr>
          <w:rFonts w:cs="Calibri"/>
        </w:rPr>
        <w:t>What kinds of housing options exist?</w:t>
      </w:r>
      <w:r w:rsidR="00E65977" w:rsidRPr="00302D7C">
        <w:rPr>
          <w:rFonts w:cs="Calibri"/>
        </w:rPr>
        <w:t xml:space="preserve"> </w:t>
      </w:r>
      <w:r>
        <w:rPr>
          <w:rFonts w:cs="Calibri"/>
        </w:rPr>
        <w:t xml:space="preserve">Who is moving </w:t>
      </w:r>
      <w:r w:rsidR="00E65977" w:rsidRPr="00302D7C">
        <w:rPr>
          <w:rFonts w:cs="Calibri"/>
        </w:rPr>
        <w:t>into your community?</w:t>
      </w:r>
    </w:p>
    <w:p w:rsidR="00302D7C" w:rsidRPr="006F1AD9" w:rsidRDefault="004F0242" w:rsidP="00302D7C">
      <w:pPr>
        <w:widowControl w:val="0"/>
        <w:numPr>
          <w:ilvl w:val="0"/>
          <w:numId w:val="2"/>
        </w:numPr>
        <w:tabs>
          <w:tab w:val="left" w:pos="220"/>
          <w:tab w:val="left" w:pos="720"/>
        </w:tabs>
        <w:autoSpaceDE w:val="0"/>
        <w:autoSpaceDN w:val="0"/>
        <w:adjustRightInd w:val="0"/>
        <w:ind w:hanging="720"/>
        <w:rPr>
          <w:rFonts w:cs="Calibri"/>
        </w:rPr>
      </w:pPr>
      <w:r w:rsidRPr="00E65977">
        <w:rPr>
          <w:rFonts w:cs="Calibri"/>
        </w:rPr>
        <w:tab/>
      </w:r>
      <w:r w:rsidR="006D78CF" w:rsidRPr="00E65977">
        <w:rPr>
          <w:rFonts w:cs="Calibri"/>
        </w:rPr>
        <w:t>Who are the cultural heroes in yo</w:t>
      </w:r>
      <w:r w:rsidR="00302D7C">
        <w:rPr>
          <w:rFonts w:cs="Calibri"/>
        </w:rPr>
        <w:t xml:space="preserve">ur local and regional culture? </w:t>
      </w:r>
      <w:r w:rsidR="00302D7C" w:rsidRPr="004F0242">
        <w:rPr>
          <w:rFonts w:cs="Calibri"/>
        </w:rPr>
        <w:t>What/Who a</w:t>
      </w:r>
      <w:r w:rsidR="00302D7C">
        <w:rPr>
          <w:rFonts w:cs="Calibri"/>
        </w:rPr>
        <w:t>re the "gods" in your culture?</w:t>
      </w:r>
      <w:r w:rsidR="00302D7C" w:rsidRPr="00302D7C">
        <w:rPr>
          <w:rFonts w:cs="Calibri"/>
        </w:rPr>
        <w:t xml:space="preserve"> </w:t>
      </w:r>
      <w:r w:rsidR="00302D7C" w:rsidRPr="006F1AD9">
        <w:rPr>
          <w:rFonts w:cs="Calibri"/>
        </w:rPr>
        <w:t xml:space="preserve">What kind of music do people tend to listen to? What lyrics do they have committed to memory, and what story is that calling them into? </w:t>
      </w:r>
    </w:p>
    <w:p w:rsidR="00302D7C" w:rsidRDefault="00302D7C" w:rsidP="00302D7C">
      <w:pPr>
        <w:widowControl w:val="0"/>
        <w:numPr>
          <w:ilvl w:val="0"/>
          <w:numId w:val="2"/>
        </w:numPr>
        <w:tabs>
          <w:tab w:val="left" w:pos="220"/>
          <w:tab w:val="left" w:pos="720"/>
        </w:tabs>
        <w:autoSpaceDE w:val="0"/>
        <w:autoSpaceDN w:val="0"/>
        <w:adjustRightInd w:val="0"/>
        <w:ind w:hanging="720"/>
        <w:rPr>
          <w:rFonts w:cs="Calibri"/>
        </w:rPr>
      </w:pPr>
      <w:r>
        <w:rPr>
          <w:rFonts w:cs="Calibri"/>
        </w:rPr>
        <w:tab/>
      </w:r>
      <w:r w:rsidR="006D78CF" w:rsidRPr="00302D7C">
        <w:rPr>
          <w:rFonts w:cs="Calibri"/>
        </w:rPr>
        <w:t>What are</w:t>
      </w:r>
      <w:r>
        <w:rPr>
          <w:rFonts w:cs="Calibri"/>
        </w:rPr>
        <w:t xml:space="preserve"> the physical signs of wealth? A</w:t>
      </w:r>
      <w:r w:rsidRPr="00E65977">
        <w:rPr>
          <w:rFonts w:cs="Calibri"/>
        </w:rPr>
        <w:t xml:space="preserve">re the displaced </w:t>
      </w:r>
      <w:r>
        <w:rPr>
          <w:rFonts w:cs="Calibri"/>
        </w:rPr>
        <w:t>people</w:t>
      </w:r>
      <w:r w:rsidR="00551663">
        <w:rPr>
          <w:rFonts w:cs="Symbol"/>
        </w:rPr>
        <w:t xml:space="preserve"> </w:t>
      </w:r>
      <w:r w:rsidRPr="00E65977">
        <w:rPr>
          <w:rFonts w:cs="Calibri"/>
        </w:rPr>
        <w:t xml:space="preserve">treated as full human beings? </w:t>
      </w:r>
    </w:p>
    <w:p w:rsidR="00302D7C" w:rsidRPr="00E65977" w:rsidRDefault="00302D7C" w:rsidP="00302D7C">
      <w:pPr>
        <w:widowControl w:val="0"/>
        <w:numPr>
          <w:ilvl w:val="0"/>
          <w:numId w:val="2"/>
        </w:numPr>
        <w:tabs>
          <w:tab w:val="left" w:pos="220"/>
          <w:tab w:val="left" w:pos="720"/>
        </w:tabs>
        <w:autoSpaceDE w:val="0"/>
        <w:autoSpaceDN w:val="0"/>
        <w:adjustRightInd w:val="0"/>
        <w:ind w:hanging="720"/>
        <w:rPr>
          <w:rFonts w:cs="Calibri"/>
        </w:rPr>
      </w:pPr>
      <w:r>
        <w:rPr>
          <w:rFonts w:cs="Calibri"/>
        </w:rPr>
        <w:tab/>
      </w:r>
      <w:r w:rsidRPr="00E65977">
        <w:rPr>
          <w:rFonts w:cs="Calibri"/>
        </w:rPr>
        <w:t xml:space="preserve">How do the various institutions deal with immigrants—as people made in the image of God or a problem? </w:t>
      </w:r>
    </w:p>
    <w:p w:rsidR="006D78CF" w:rsidRPr="00302D7C" w:rsidRDefault="00302D7C" w:rsidP="004F0242">
      <w:pPr>
        <w:widowControl w:val="0"/>
        <w:numPr>
          <w:ilvl w:val="0"/>
          <w:numId w:val="2"/>
        </w:numPr>
        <w:tabs>
          <w:tab w:val="left" w:pos="220"/>
          <w:tab w:val="left" w:pos="720"/>
        </w:tabs>
        <w:autoSpaceDE w:val="0"/>
        <w:autoSpaceDN w:val="0"/>
        <w:adjustRightInd w:val="0"/>
        <w:ind w:hanging="720"/>
        <w:rPr>
          <w:rFonts w:cs="Calibri"/>
        </w:rPr>
      </w:pPr>
      <w:r>
        <w:rPr>
          <w:rFonts w:cs="Calibri"/>
        </w:rPr>
        <w:tab/>
      </w:r>
      <w:r w:rsidR="00E65977" w:rsidRPr="00302D7C">
        <w:rPr>
          <w:rFonts w:cs="Calibri"/>
        </w:rPr>
        <w:t xml:space="preserve">What does security look like? </w:t>
      </w:r>
      <w:r w:rsidR="006D78CF" w:rsidRPr="00302D7C">
        <w:rPr>
          <w:rFonts w:cs="Calibri"/>
        </w:rPr>
        <w:t>How is aut</w:t>
      </w:r>
      <w:r w:rsidR="00551663">
        <w:rPr>
          <w:rFonts w:cs="Calibri"/>
        </w:rPr>
        <w:t xml:space="preserve">hority viewed in your culture? </w:t>
      </w:r>
    </w:p>
    <w:p w:rsidR="006D78CF" w:rsidRPr="00E65977" w:rsidRDefault="004F0242" w:rsidP="004F0242">
      <w:pPr>
        <w:widowControl w:val="0"/>
        <w:numPr>
          <w:ilvl w:val="0"/>
          <w:numId w:val="2"/>
        </w:numPr>
        <w:tabs>
          <w:tab w:val="left" w:pos="220"/>
          <w:tab w:val="left" w:pos="720"/>
        </w:tabs>
        <w:autoSpaceDE w:val="0"/>
        <w:autoSpaceDN w:val="0"/>
        <w:adjustRightInd w:val="0"/>
        <w:ind w:hanging="720"/>
        <w:rPr>
          <w:rFonts w:cs="Calibri"/>
        </w:rPr>
      </w:pPr>
      <w:r>
        <w:rPr>
          <w:rFonts w:cs="Calibri"/>
        </w:rPr>
        <w:tab/>
      </w:r>
      <w:r w:rsidR="00E65977">
        <w:rPr>
          <w:rFonts w:cs="Calibri"/>
        </w:rPr>
        <w:t>What are the social conflicts</w:t>
      </w:r>
      <w:r w:rsidRPr="004F0242">
        <w:rPr>
          <w:rFonts w:cs="Calibri"/>
        </w:rPr>
        <w:t xml:space="preserve"> that</w:t>
      </w:r>
      <w:r w:rsidR="006D78CF" w:rsidRPr="004F0242">
        <w:rPr>
          <w:rFonts w:cs="Calibri"/>
        </w:rPr>
        <w:t xml:space="preserve"> a</w:t>
      </w:r>
      <w:r w:rsidR="00E65977">
        <w:rPr>
          <w:rFonts w:cs="Calibri"/>
        </w:rPr>
        <w:t xml:space="preserve">re currently being dealt with? </w:t>
      </w:r>
    </w:p>
    <w:p w:rsidR="006F1AD9" w:rsidRPr="00302D7C" w:rsidRDefault="00E65977" w:rsidP="006F1AD9">
      <w:pPr>
        <w:widowControl w:val="0"/>
        <w:numPr>
          <w:ilvl w:val="0"/>
          <w:numId w:val="2"/>
        </w:numPr>
        <w:tabs>
          <w:tab w:val="left" w:pos="220"/>
          <w:tab w:val="left" w:pos="720"/>
        </w:tabs>
        <w:autoSpaceDE w:val="0"/>
        <w:autoSpaceDN w:val="0"/>
        <w:adjustRightInd w:val="0"/>
        <w:ind w:hanging="720"/>
        <w:rPr>
          <w:rFonts w:cs="Calibri"/>
        </w:rPr>
      </w:pPr>
      <w:r>
        <w:rPr>
          <w:rFonts w:cs="Calibri"/>
        </w:rPr>
        <w:tab/>
      </w:r>
      <w:r w:rsidR="006D78CF" w:rsidRPr="00302D7C">
        <w:rPr>
          <w:rFonts w:cs="Calibri"/>
        </w:rPr>
        <w:t>How does the history of y</w:t>
      </w:r>
      <w:r w:rsidRPr="00302D7C">
        <w:rPr>
          <w:rFonts w:cs="Calibri"/>
        </w:rPr>
        <w:t>our culture affect life today?</w:t>
      </w:r>
      <w:r w:rsidR="00302D7C">
        <w:rPr>
          <w:rFonts w:cs="Calibri"/>
        </w:rPr>
        <w:t xml:space="preserve"> </w:t>
      </w:r>
      <w:r w:rsidR="006D78CF" w:rsidRPr="00302D7C">
        <w:rPr>
          <w:rFonts w:cs="Calibri"/>
        </w:rPr>
        <w:t xml:space="preserve">What are the prime landmarks, and how do they shape the narrative of the neighborhood? </w:t>
      </w:r>
    </w:p>
    <w:p w:rsidR="006F1AD9" w:rsidRDefault="00302D7C" w:rsidP="006F1AD9">
      <w:pPr>
        <w:widowControl w:val="0"/>
        <w:numPr>
          <w:ilvl w:val="0"/>
          <w:numId w:val="2"/>
        </w:numPr>
        <w:tabs>
          <w:tab w:val="left" w:pos="220"/>
          <w:tab w:val="left" w:pos="720"/>
        </w:tabs>
        <w:autoSpaceDE w:val="0"/>
        <w:autoSpaceDN w:val="0"/>
        <w:adjustRightInd w:val="0"/>
        <w:ind w:hanging="720"/>
        <w:rPr>
          <w:rFonts w:cs="Calibri"/>
        </w:rPr>
      </w:pPr>
      <w:r>
        <w:rPr>
          <w:rFonts w:cs="Calibri"/>
        </w:rPr>
        <w:tab/>
      </w:r>
      <w:r w:rsidR="006D78CF" w:rsidRPr="006F1AD9">
        <w:rPr>
          <w:rFonts w:cs="Calibri"/>
        </w:rPr>
        <w:t>What are people’s dreams and hopes? Wha</w:t>
      </w:r>
      <w:r w:rsidR="006F1AD9">
        <w:rPr>
          <w:rFonts w:cs="Calibri"/>
        </w:rPr>
        <w:t>t are their fears and stresses?</w:t>
      </w:r>
    </w:p>
    <w:p w:rsidR="006F1AD9" w:rsidRPr="006F1AD9" w:rsidRDefault="00302D7C" w:rsidP="006F1AD9">
      <w:pPr>
        <w:widowControl w:val="0"/>
        <w:numPr>
          <w:ilvl w:val="0"/>
          <w:numId w:val="2"/>
        </w:numPr>
        <w:tabs>
          <w:tab w:val="left" w:pos="220"/>
          <w:tab w:val="left" w:pos="720"/>
        </w:tabs>
        <w:autoSpaceDE w:val="0"/>
        <w:autoSpaceDN w:val="0"/>
        <w:adjustRightInd w:val="0"/>
        <w:ind w:hanging="720"/>
        <w:rPr>
          <w:rFonts w:cs="Calibri"/>
        </w:rPr>
      </w:pPr>
      <w:r>
        <w:rPr>
          <w:rFonts w:cs="Calibri"/>
        </w:rPr>
        <w:tab/>
      </w:r>
      <w:r w:rsidR="006D78CF" w:rsidRPr="006F1AD9">
        <w:rPr>
          <w:rFonts w:cs="Calibri"/>
        </w:rPr>
        <w:t xml:space="preserve">What do people think about God, about Jesus, or about the church? </w:t>
      </w:r>
    </w:p>
    <w:p w:rsidR="006F1AD9" w:rsidRPr="006F1AD9" w:rsidRDefault="006D78CF" w:rsidP="006F1AD9">
      <w:pPr>
        <w:widowControl w:val="0"/>
        <w:numPr>
          <w:ilvl w:val="0"/>
          <w:numId w:val="2"/>
        </w:numPr>
        <w:tabs>
          <w:tab w:val="left" w:pos="220"/>
          <w:tab w:val="left" w:pos="720"/>
        </w:tabs>
        <w:autoSpaceDE w:val="0"/>
        <w:autoSpaceDN w:val="0"/>
        <w:adjustRightInd w:val="0"/>
        <w:ind w:hanging="720"/>
        <w:rPr>
          <w:rFonts w:cs="Calibri"/>
        </w:rPr>
      </w:pPr>
      <w:r w:rsidRPr="006F1AD9">
        <w:rPr>
          <w:rFonts w:cs="Calibri"/>
        </w:rPr>
        <w:t>What places of worship are in the neighborhood</w:t>
      </w:r>
      <w:r w:rsidR="00E65977">
        <w:rPr>
          <w:rFonts w:cs="Calibri"/>
        </w:rPr>
        <w:t xml:space="preserve"> and what do they tell us</w:t>
      </w:r>
      <w:r w:rsidRPr="006F1AD9">
        <w:rPr>
          <w:rFonts w:cs="Calibri"/>
        </w:rPr>
        <w:t xml:space="preserve">? </w:t>
      </w:r>
      <w:r w:rsidR="00E65977" w:rsidRPr="004F0242">
        <w:rPr>
          <w:rFonts w:cs="Calibri"/>
        </w:rPr>
        <w:t>What is the reputation of the religious leaders churches in the neighborhood?</w:t>
      </w:r>
    </w:p>
    <w:p w:rsidR="00E65977" w:rsidRDefault="004F0242" w:rsidP="00E65977">
      <w:pPr>
        <w:widowControl w:val="0"/>
        <w:numPr>
          <w:ilvl w:val="0"/>
          <w:numId w:val="2"/>
        </w:numPr>
        <w:tabs>
          <w:tab w:val="left" w:pos="220"/>
          <w:tab w:val="left" w:pos="720"/>
        </w:tabs>
        <w:autoSpaceDE w:val="0"/>
        <w:autoSpaceDN w:val="0"/>
        <w:adjustRightInd w:val="0"/>
        <w:ind w:hanging="720"/>
        <w:rPr>
          <w:rFonts w:cs="Calibri"/>
        </w:rPr>
      </w:pPr>
      <w:r w:rsidRPr="006F1AD9">
        <w:rPr>
          <w:rFonts w:cs="Calibri"/>
        </w:rPr>
        <w:t>Which companies are the</w:t>
      </w:r>
      <w:r w:rsidR="006F1AD9">
        <w:rPr>
          <w:rFonts w:cs="Calibri"/>
        </w:rPr>
        <w:t xml:space="preserve"> primary employers of the city? </w:t>
      </w:r>
      <w:r w:rsidRPr="006F1AD9">
        <w:rPr>
          <w:rFonts w:cs="Calibri"/>
        </w:rPr>
        <w:t xml:space="preserve">Do the primary employers look out for the common good of the city or their own good? </w:t>
      </w:r>
    </w:p>
    <w:p w:rsidR="00E65977" w:rsidRPr="00E65977" w:rsidRDefault="004F0242" w:rsidP="00E65977">
      <w:pPr>
        <w:widowControl w:val="0"/>
        <w:numPr>
          <w:ilvl w:val="0"/>
          <w:numId w:val="2"/>
        </w:numPr>
        <w:tabs>
          <w:tab w:val="left" w:pos="220"/>
          <w:tab w:val="left" w:pos="720"/>
        </w:tabs>
        <w:autoSpaceDE w:val="0"/>
        <w:autoSpaceDN w:val="0"/>
        <w:adjustRightInd w:val="0"/>
        <w:ind w:hanging="720"/>
        <w:rPr>
          <w:rFonts w:cs="Calibri"/>
        </w:rPr>
      </w:pPr>
      <w:r w:rsidRPr="00E65977">
        <w:rPr>
          <w:rFonts w:cs="Calibri"/>
        </w:rPr>
        <w:t xml:space="preserve">Does the police force look out for the underprivileged or add to the divisiveness of the city? Do the lawmakers and judges treat the people with fairness or with favoritism? </w:t>
      </w:r>
      <w:r w:rsidR="00E65977" w:rsidRPr="00E65977">
        <w:rPr>
          <w:rFonts w:cs="Calibri"/>
        </w:rPr>
        <w:t xml:space="preserve">Who are the most powerful people in the area and do they promote justice or their own welfare? </w:t>
      </w:r>
    </w:p>
    <w:p w:rsidR="00E65977" w:rsidRDefault="004F0242" w:rsidP="00E65977">
      <w:pPr>
        <w:widowControl w:val="0"/>
        <w:numPr>
          <w:ilvl w:val="0"/>
          <w:numId w:val="2"/>
        </w:numPr>
        <w:tabs>
          <w:tab w:val="left" w:pos="220"/>
          <w:tab w:val="left" w:pos="720"/>
        </w:tabs>
        <w:autoSpaceDE w:val="0"/>
        <w:autoSpaceDN w:val="0"/>
        <w:adjustRightInd w:val="0"/>
        <w:ind w:hanging="720"/>
        <w:rPr>
          <w:rFonts w:cs="Calibri"/>
        </w:rPr>
      </w:pPr>
      <w:r w:rsidRPr="00E65977">
        <w:rPr>
          <w:rFonts w:cs="Calibri"/>
        </w:rPr>
        <w:t>What are the primary educational institutions and how are they shap</w:t>
      </w:r>
      <w:r w:rsidR="00302D7C">
        <w:rPr>
          <w:rFonts w:cs="Calibri"/>
        </w:rPr>
        <w:t>ing the lives</w:t>
      </w:r>
      <w:r w:rsidRPr="00E65977">
        <w:rPr>
          <w:rFonts w:cs="Calibri"/>
        </w:rPr>
        <w:t xml:space="preserve"> of the children and the</w:t>
      </w:r>
      <w:r w:rsidR="00E65977">
        <w:rPr>
          <w:rFonts w:cs="Calibri"/>
        </w:rPr>
        <w:t xml:space="preserve"> area</w:t>
      </w:r>
      <w:r w:rsidRPr="00E65977">
        <w:rPr>
          <w:rFonts w:cs="Calibri"/>
        </w:rPr>
        <w:t xml:space="preserve">? Does everybody have equal opportunity when it comes to education? </w:t>
      </w:r>
    </w:p>
    <w:p w:rsidR="00E65977" w:rsidRPr="0085038F" w:rsidRDefault="00302D7C" w:rsidP="00E65977">
      <w:pPr>
        <w:widowControl w:val="0"/>
        <w:numPr>
          <w:ilvl w:val="0"/>
          <w:numId w:val="2"/>
        </w:numPr>
        <w:tabs>
          <w:tab w:val="left" w:pos="220"/>
          <w:tab w:val="left" w:pos="720"/>
        </w:tabs>
        <w:autoSpaceDE w:val="0"/>
        <w:autoSpaceDN w:val="0"/>
        <w:adjustRightInd w:val="0"/>
        <w:ind w:hanging="720"/>
        <w:rPr>
          <w:rFonts w:cs="Calibri"/>
        </w:rPr>
      </w:pPr>
      <w:r>
        <w:rPr>
          <w:rFonts w:cs="Calibri"/>
        </w:rPr>
        <w:t xml:space="preserve">What are the greatest needs in the community? Who is addressing those needs? </w:t>
      </w:r>
    </w:p>
    <w:p w:rsidR="004F0242" w:rsidRDefault="00302D7C" w:rsidP="0085038F">
      <w:pPr>
        <w:widowControl w:val="0"/>
        <w:tabs>
          <w:tab w:val="left" w:pos="220"/>
          <w:tab w:val="left" w:pos="720"/>
        </w:tabs>
        <w:autoSpaceDE w:val="0"/>
        <w:autoSpaceDN w:val="0"/>
        <w:adjustRightInd w:val="0"/>
        <w:jc w:val="center"/>
        <w:rPr>
          <w:rFonts w:cs="Calibri"/>
          <w:b/>
          <w:sz w:val="32"/>
          <w:szCs w:val="32"/>
          <w:u w:val="single"/>
        </w:rPr>
      </w:pPr>
      <w:r w:rsidRPr="0085038F">
        <w:rPr>
          <w:rFonts w:cs="Calibri"/>
          <w:b/>
          <w:sz w:val="32"/>
          <w:szCs w:val="32"/>
          <w:u w:val="single"/>
        </w:rPr>
        <w:t>Congregation</w:t>
      </w:r>
      <w:r w:rsidR="0085038F" w:rsidRPr="0085038F">
        <w:rPr>
          <w:rFonts w:cs="Calibri"/>
          <w:b/>
          <w:sz w:val="32"/>
          <w:szCs w:val="32"/>
          <w:u w:val="single"/>
        </w:rPr>
        <w:t>al Reflection</w:t>
      </w:r>
    </w:p>
    <w:p w:rsidR="0085038F" w:rsidRPr="0085038F" w:rsidRDefault="0085038F" w:rsidP="0085038F">
      <w:pPr>
        <w:widowControl w:val="0"/>
        <w:tabs>
          <w:tab w:val="left" w:pos="220"/>
          <w:tab w:val="left" w:pos="720"/>
        </w:tabs>
        <w:autoSpaceDE w:val="0"/>
        <w:autoSpaceDN w:val="0"/>
        <w:adjustRightInd w:val="0"/>
        <w:jc w:val="center"/>
        <w:rPr>
          <w:rFonts w:cs="Calibri"/>
          <w:b/>
          <w:sz w:val="32"/>
          <w:szCs w:val="32"/>
          <w:u w:val="single"/>
        </w:rPr>
      </w:pPr>
    </w:p>
    <w:p w:rsidR="00E65977" w:rsidRPr="00E65977" w:rsidRDefault="00E65977" w:rsidP="00E65977">
      <w:pPr>
        <w:numPr>
          <w:ilvl w:val="0"/>
          <w:numId w:val="3"/>
        </w:numPr>
        <w:shd w:val="clear" w:color="auto" w:fill="FFFFFF"/>
        <w:textAlignment w:val="baseline"/>
        <w:rPr>
          <w:rFonts w:eastAsia="Times New Roman" w:cs="Arial"/>
        </w:rPr>
      </w:pPr>
      <w:r w:rsidRPr="00E65977">
        <w:rPr>
          <w:rFonts w:eastAsia="Times New Roman" w:cs="Arial"/>
          <w:bCs/>
          <w:bdr w:val="none" w:sz="0" w:space="0" w:color="auto" w:frame="1"/>
        </w:rPr>
        <w:t>What</w:t>
      </w:r>
      <w:r w:rsidRPr="00E65977">
        <w:rPr>
          <w:rFonts w:eastAsia="Times New Roman" w:cs="Arial"/>
          <w:b/>
          <w:bCs/>
          <w:bdr w:val="none" w:sz="0" w:space="0" w:color="auto" w:frame="1"/>
        </w:rPr>
        <w:t xml:space="preserve"> </w:t>
      </w:r>
      <w:r w:rsidRPr="00E65977">
        <w:rPr>
          <w:rFonts w:eastAsia="Times New Roman" w:cs="Arial"/>
          <w:bCs/>
          <w:bdr w:val="none" w:sz="0" w:space="0" w:color="auto" w:frame="1"/>
        </w:rPr>
        <w:t>should</w:t>
      </w:r>
      <w:r w:rsidRPr="00E65977">
        <w:rPr>
          <w:rFonts w:eastAsia="Times New Roman" w:cs="Arial"/>
          <w:b/>
          <w:bCs/>
          <w:bdr w:val="none" w:sz="0" w:space="0" w:color="auto" w:frame="1"/>
        </w:rPr>
        <w:t xml:space="preserve"> </w:t>
      </w:r>
      <w:r w:rsidRPr="00E65977">
        <w:rPr>
          <w:rFonts w:eastAsia="Times New Roman" w:cs="Arial"/>
          <w:bCs/>
          <w:bdr w:val="none" w:sz="0" w:space="0" w:color="auto" w:frame="1"/>
        </w:rPr>
        <w:t>our church be known for in this community?</w:t>
      </w:r>
      <w:r w:rsidRPr="00E65977">
        <w:rPr>
          <w:rFonts w:eastAsia="Times New Roman" w:cs="Arial"/>
        </w:rPr>
        <w:t> </w:t>
      </w:r>
      <w:r w:rsidR="00451CBB">
        <w:rPr>
          <w:rFonts w:eastAsia="Times New Roman" w:cs="Arial"/>
        </w:rPr>
        <w:t xml:space="preserve">If </w:t>
      </w:r>
      <w:r>
        <w:rPr>
          <w:rFonts w:eastAsia="Times New Roman" w:cs="Arial"/>
        </w:rPr>
        <w:t>our church ceased to exist, what would the community miss?</w:t>
      </w:r>
      <w:r w:rsidRPr="00E65977">
        <w:rPr>
          <w:rFonts w:eastAsia="Times New Roman" w:cs="Arial"/>
        </w:rPr>
        <w:t xml:space="preserve"> What does the rest of the</w:t>
      </w:r>
      <w:r w:rsidR="00451CBB">
        <w:rPr>
          <w:rFonts w:eastAsia="Times New Roman" w:cs="Arial"/>
        </w:rPr>
        <w:t xml:space="preserve"> community know about </w:t>
      </w:r>
      <w:r w:rsidRPr="00E65977">
        <w:rPr>
          <w:rFonts w:eastAsia="Times New Roman" w:cs="Arial"/>
        </w:rPr>
        <w:t>our church?  </w:t>
      </w:r>
      <w:r w:rsidRPr="00E65977">
        <w:rPr>
          <w:rFonts w:eastAsia="Times New Roman" w:cs="Arial"/>
          <w:b/>
          <w:bCs/>
          <w:bdr w:val="none" w:sz="0" w:space="0" w:color="auto" w:frame="1"/>
        </w:rPr>
        <w:t xml:space="preserve"> </w:t>
      </w:r>
    </w:p>
    <w:p w:rsidR="00E65977" w:rsidRPr="00451CBB" w:rsidRDefault="00451CBB" w:rsidP="00E65977">
      <w:pPr>
        <w:numPr>
          <w:ilvl w:val="0"/>
          <w:numId w:val="3"/>
        </w:numPr>
        <w:shd w:val="clear" w:color="auto" w:fill="FFFFFF"/>
        <w:textAlignment w:val="baseline"/>
        <w:rPr>
          <w:rFonts w:eastAsia="Times New Roman" w:cs="Arial"/>
        </w:rPr>
      </w:pPr>
      <w:r>
        <w:rPr>
          <w:rFonts w:eastAsia="Times New Roman" w:cs="Arial"/>
          <w:bCs/>
          <w:bdr w:val="none" w:sz="0" w:space="0" w:color="auto" w:frame="1"/>
        </w:rPr>
        <w:t xml:space="preserve">Are we </w:t>
      </w:r>
      <w:r w:rsidR="00E65977" w:rsidRPr="00E65977">
        <w:rPr>
          <w:rFonts w:eastAsia="Times New Roman" w:cs="Arial"/>
          <w:bCs/>
          <w:bdr w:val="none" w:sz="0" w:space="0" w:color="auto" w:frame="1"/>
        </w:rPr>
        <w:t xml:space="preserve">focusing our time, money, leadership, </w:t>
      </w:r>
      <w:r>
        <w:rPr>
          <w:rFonts w:eastAsia="Times New Roman" w:cs="Arial"/>
          <w:bCs/>
          <w:bdr w:val="none" w:sz="0" w:space="0" w:color="auto" w:frame="1"/>
        </w:rPr>
        <w:t>and prayer on</w:t>
      </w:r>
      <w:r w:rsidR="00E65977" w:rsidRPr="00E65977">
        <w:rPr>
          <w:rFonts w:eastAsia="Times New Roman" w:cs="Arial"/>
          <w:bCs/>
          <w:bdr w:val="none" w:sz="0" w:space="0" w:color="auto" w:frame="1"/>
        </w:rPr>
        <w:t xml:space="preserve"> the things that will produce life change and community impact?</w:t>
      </w:r>
      <w:r w:rsidR="00E65977" w:rsidRPr="00E65977">
        <w:rPr>
          <w:rFonts w:eastAsia="Times New Roman" w:cs="Arial"/>
        </w:rPr>
        <w:t> </w:t>
      </w:r>
    </w:p>
    <w:p w:rsidR="00451CBB" w:rsidRPr="00451CBB" w:rsidRDefault="00E65977" w:rsidP="00E65977">
      <w:pPr>
        <w:numPr>
          <w:ilvl w:val="0"/>
          <w:numId w:val="3"/>
        </w:numPr>
        <w:shd w:val="clear" w:color="auto" w:fill="FFFFFF"/>
        <w:textAlignment w:val="baseline"/>
        <w:rPr>
          <w:rFonts w:eastAsia="Times New Roman" w:cs="Arial"/>
        </w:rPr>
      </w:pPr>
      <w:r w:rsidRPr="00451CBB">
        <w:rPr>
          <w:rFonts w:eastAsia="Times New Roman" w:cs="Arial"/>
          <w:bCs/>
          <w:bdr w:val="none" w:sz="0" w:space="0" w:color="auto" w:frame="1"/>
        </w:rPr>
        <w:t>Is there a clear path</w:t>
      </w:r>
      <w:r w:rsidR="0085038F">
        <w:rPr>
          <w:rFonts w:eastAsia="Times New Roman" w:cs="Arial"/>
          <w:bCs/>
          <w:bdr w:val="none" w:sz="0" w:space="0" w:color="auto" w:frame="1"/>
        </w:rPr>
        <w:t xml:space="preserve"> to help people take steps in discipleship</w:t>
      </w:r>
      <w:r w:rsidRPr="00451CBB">
        <w:rPr>
          <w:rFonts w:eastAsia="Times New Roman" w:cs="Arial"/>
          <w:bCs/>
          <w:bdr w:val="none" w:sz="0" w:space="0" w:color="auto" w:frame="1"/>
        </w:rPr>
        <w:t>?</w:t>
      </w:r>
      <w:r w:rsidRPr="00451CBB">
        <w:rPr>
          <w:rFonts w:eastAsia="Times New Roman" w:cs="Arial"/>
        </w:rPr>
        <w:t> </w:t>
      </w:r>
      <w:r w:rsidR="00451CBB" w:rsidRPr="00451CBB">
        <w:rPr>
          <w:rFonts w:eastAsia="Times New Roman" w:cs="Arial"/>
          <w:bCs/>
          <w:bdr w:val="none" w:sz="0" w:space="0" w:color="auto" w:frame="1"/>
        </w:rPr>
        <w:t>Have we</w:t>
      </w:r>
      <w:r w:rsidRPr="00451CBB">
        <w:rPr>
          <w:rFonts w:eastAsia="Times New Roman" w:cs="Arial"/>
          <w:bCs/>
          <w:bdr w:val="none" w:sz="0" w:space="0" w:color="auto" w:frame="1"/>
        </w:rPr>
        <w:t xml:space="preserve"> taken the time to identify what a fully-devoted follower of Christ looks like?</w:t>
      </w:r>
      <w:r w:rsidRPr="00451CBB">
        <w:rPr>
          <w:rFonts w:eastAsia="Times New Roman" w:cs="Arial"/>
        </w:rPr>
        <w:t> </w:t>
      </w:r>
      <w:r w:rsidR="00451CBB" w:rsidRPr="00451CBB">
        <w:rPr>
          <w:rFonts w:eastAsia="Times New Roman" w:cs="Arial"/>
          <w:bCs/>
          <w:bdr w:val="none" w:sz="0" w:space="0" w:color="auto" w:frame="1"/>
        </w:rPr>
        <w:t xml:space="preserve"> </w:t>
      </w:r>
    </w:p>
    <w:p w:rsidR="0085038F" w:rsidRDefault="00451CBB" w:rsidP="00451CBB">
      <w:pPr>
        <w:numPr>
          <w:ilvl w:val="0"/>
          <w:numId w:val="3"/>
        </w:numPr>
        <w:shd w:val="clear" w:color="auto" w:fill="FFFFFF"/>
        <w:textAlignment w:val="baseline"/>
        <w:rPr>
          <w:rFonts w:eastAsia="Times New Roman" w:cs="Arial"/>
        </w:rPr>
      </w:pPr>
      <w:r>
        <w:rPr>
          <w:rFonts w:eastAsia="Times New Roman" w:cs="Arial"/>
          <w:bCs/>
          <w:bdr w:val="none" w:sz="0" w:space="0" w:color="auto" w:frame="1"/>
        </w:rPr>
        <w:t>Are we</w:t>
      </w:r>
      <w:r w:rsidR="00E65977" w:rsidRPr="00451CBB">
        <w:rPr>
          <w:rFonts w:eastAsia="Times New Roman" w:cs="Arial"/>
          <w:bCs/>
          <w:bdr w:val="none" w:sz="0" w:space="0" w:color="auto" w:frame="1"/>
        </w:rPr>
        <w:t xml:space="preserve"> empowering the people of God to do God’s work?</w:t>
      </w:r>
      <w:r w:rsidR="00E65977" w:rsidRPr="00451CBB">
        <w:rPr>
          <w:rFonts w:eastAsia="Times New Roman" w:cs="Arial"/>
        </w:rPr>
        <w:t>  </w:t>
      </w:r>
      <w:r>
        <w:rPr>
          <w:rFonts w:eastAsia="Times New Roman" w:cs="Arial"/>
          <w:bCs/>
          <w:bdr w:val="none" w:sz="0" w:space="0" w:color="auto" w:frame="1"/>
        </w:rPr>
        <w:t>Do our people</w:t>
      </w:r>
      <w:r w:rsidRPr="00451CBB">
        <w:rPr>
          <w:rFonts w:eastAsia="Times New Roman" w:cs="Arial"/>
          <w:bCs/>
          <w:bdr w:val="none" w:sz="0" w:space="0" w:color="auto" w:frame="1"/>
        </w:rPr>
        <w:t xml:space="preserve"> see their ministry happening only at the church or have they become missionaries to their families, their neighborhoods, their workplaces, their schools, etc.?</w:t>
      </w:r>
      <w:r w:rsidRPr="00451CBB">
        <w:rPr>
          <w:rFonts w:eastAsia="Times New Roman" w:cs="Arial"/>
        </w:rPr>
        <w:t> </w:t>
      </w:r>
    </w:p>
    <w:p w:rsidR="00451CBB" w:rsidRPr="00451CBB" w:rsidRDefault="0085038F" w:rsidP="00451CBB">
      <w:pPr>
        <w:numPr>
          <w:ilvl w:val="0"/>
          <w:numId w:val="3"/>
        </w:numPr>
        <w:shd w:val="clear" w:color="auto" w:fill="FFFFFF"/>
        <w:textAlignment w:val="baseline"/>
        <w:rPr>
          <w:rFonts w:eastAsia="Times New Roman" w:cs="Arial"/>
        </w:rPr>
      </w:pPr>
      <w:r w:rsidRPr="00451CBB">
        <w:rPr>
          <w:rFonts w:eastAsia="Times New Roman" w:cs="Arial"/>
          <w:bCs/>
          <w:bdr w:val="none" w:sz="0" w:space="0" w:color="auto" w:frame="1"/>
        </w:rPr>
        <w:t>Are we developing leaders?</w:t>
      </w:r>
    </w:p>
    <w:p w:rsidR="00E65977" w:rsidRPr="00451CBB" w:rsidRDefault="00451CBB" w:rsidP="00E65977">
      <w:pPr>
        <w:numPr>
          <w:ilvl w:val="0"/>
          <w:numId w:val="3"/>
        </w:numPr>
        <w:shd w:val="clear" w:color="auto" w:fill="FFFFFF"/>
        <w:textAlignment w:val="baseline"/>
        <w:rPr>
          <w:rFonts w:eastAsia="Times New Roman" w:cs="Arial"/>
        </w:rPr>
      </w:pPr>
      <w:r w:rsidRPr="00451CBB">
        <w:rPr>
          <w:rFonts w:eastAsia="Times New Roman" w:cs="Arial"/>
          <w:bCs/>
          <w:bdr w:val="none" w:sz="0" w:space="0" w:color="auto" w:frame="1"/>
        </w:rPr>
        <w:t>Is our</w:t>
      </w:r>
      <w:r w:rsidR="00E65977" w:rsidRPr="00451CBB">
        <w:rPr>
          <w:rFonts w:eastAsia="Times New Roman" w:cs="Arial"/>
          <w:bCs/>
          <w:bdr w:val="none" w:sz="0" w:space="0" w:color="auto" w:frame="1"/>
        </w:rPr>
        <w:t xml:space="preserve"> commu</w:t>
      </w:r>
      <w:r w:rsidRPr="00451CBB">
        <w:rPr>
          <w:rFonts w:eastAsia="Times New Roman" w:cs="Arial"/>
          <w:bCs/>
          <w:bdr w:val="none" w:sz="0" w:space="0" w:color="auto" w:frame="1"/>
        </w:rPr>
        <w:t>nity any different because of our ministries</w:t>
      </w:r>
      <w:r w:rsidR="00E65977" w:rsidRPr="00451CBB">
        <w:rPr>
          <w:rFonts w:eastAsia="Times New Roman" w:cs="Arial"/>
          <w:bCs/>
          <w:bdr w:val="none" w:sz="0" w:space="0" w:color="auto" w:frame="1"/>
        </w:rPr>
        <w:t>?</w:t>
      </w:r>
      <w:r w:rsidR="00E65977" w:rsidRPr="00451CBB">
        <w:rPr>
          <w:rFonts w:eastAsia="Times New Roman" w:cs="Arial"/>
        </w:rPr>
        <w:t> </w:t>
      </w:r>
    </w:p>
    <w:p w:rsidR="006D78CF" w:rsidRPr="00E65977" w:rsidRDefault="006D78CF" w:rsidP="004F0242"/>
    <w:p w:rsidR="004F0242" w:rsidRPr="00E65977" w:rsidRDefault="004F0242" w:rsidP="004F0242"/>
    <w:p w:rsidR="004F0242" w:rsidRDefault="004F0242" w:rsidP="004F0242"/>
    <w:p w:rsidR="00E65977" w:rsidRDefault="00E65977" w:rsidP="004F0242"/>
    <w:p w:rsidR="00E65977" w:rsidRDefault="00E65977" w:rsidP="004F0242"/>
    <w:p w:rsidR="0085038F" w:rsidRDefault="0085038F">
      <w:r>
        <w:br w:type="page"/>
      </w:r>
    </w:p>
    <w:p w:rsidR="0085038F" w:rsidRPr="0085038F" w:rsidRDefault="0085038F" w:rsidP="0085038F">
      <w:pPr>
        <w:jc w:val="center"/>
        <w:rPr>
          <w:b/>
          <w:sz w:val="32"/>
          <w:szCs w:val="32"/>
          <w:u w:val="single"/>
        </w:rPr>
      </w:pPr>
      <w:r w:rsidRPr="0085038F">
        <w:rPr>
          <w:b/>
          <w:sz w:val="32"/>
          <w:szCs w:val="32"/>
          <w:u w:val="single"/>
        </w:rPr>
        <w:t>Ministries and Needs Assessment</w:t>
      </w:r>
    </w:p>
    <w:p w:rsidR="0085038F" w:rsidRDefault="0085038F" w:rsidP="004F0242"/>
    <w:p w:rsidR="00FA55C6" w:rsidRDefault="00FA55C6" w:rsidP="00FA55C6">
      <w:r>
        <w:t xml:space="preserve">What would your community miss if your church ceased to exist? What would you want your community to say about your church after its death? </w:t>
      </w:r>
      <w:r w:rsidR="00551663">
        <w:t>(Feel free to go out and ask your community these questions.)</w:t>
      </w:r>
    </w:p>
    <w:p w:rsidR="00FA55C6" w:rsidRDefault="00FA55C6" w:rsidP="004F0242"/>
    <w:p w:rsidR="00FA55C6" w:rsidRDefault="00FA55C6" w:rsidP="004F0242"/>
    <w:p w:rsidR="00FA55C6" w:rsidRDefault="00FA55C6" w:rsidP="004F0242"/>
    <w:p w:rsidR="00FA55C6" w:rsidRDefault="00FA55C6" w:rsidP="004F0242"/>
    <w:p w:rsidR="00E65977" w:rsidRDefault="0085038F" w:rsidP="004F0242">
      <w:r>
        <w:t>What are the three greatest needs of the people who live within a 2-5 mile radius from the front door of your church?</w:t>
      </w:r>
      <w:r w:rsidR="00551663">
        <w:t xml:space="preserve"> (Use the observations from the Community Discovery tool.)</w:t>
      </w:r>
    </w:p>
    <w:p w:rsidR="0085038F" w:rsidRDefault="0085038F" w:rsidP="0085038F"/>
    <w:p w:rsidR="0085038F" w:rsidRDefault="0085038F" w:rsidP="004F0242"/>
    <w:p w:rsidR="0085038F" w:rsidRDefault="0085038F" w:rsidP="004F0242"/>
    <w:p w:rsidR="0085038F" w:rsidRDefault="0085038F" w:rsidP="004F0242"/>
    <w:p w:rsidR="0085038F" w:rsidRDefault="00551663" w:rsidP="004F0242">
      <w:r>
        <w:t>Interview</w:t>
      </w:r>
      <w:r w:rsidR="0085038F">
        <w:t xml:space="preserve"> the principal of the local school or the fire or police chief. What </w:t>
      </w:r>
      <w:r>
        <w:t xml:space="preserve">do </w:t>
      </w:r>
      <w:r w:rsidR="0085038F">
        <w:t xml:space="preserve">they say are the three greatest needs in your community? </w:t>
      </w:r>
    </w:p>
    <w:p w:rsidR="0085038F" w:rsidRDefault="0085038F" w:rsidP="004F0242"/>
    <w:p w:rsidR="0085038F" w:rsidRDefault="0085038F" w:rsidP="004F0242"/>
    <w:p w:rsidR="0085038F" w:rsidRDefault="0085038F" w:rsidP="004F0242"/>
    <w:p w:rsidR="0085038F" w:rsidRDefault="0085038F" w:rsidP="004F0242"/>
    <w:p w:rsidR="0085038F" w:rsidRDefault="0085038F" w:rsidP="004F0242">
      <w:r>
        <w:t xml:space="preserve">List the ministries of your church. </w:t>
      </w:r>
      <w:r w:rsidR="00551663">
        <w:t xml:space="preserve">Then, describe how each ministry works toward making disciples of Jesus Christ for the transformation of the world. If you discover ministries where you cannot understand how they help make disciples, invite conversation about the reasons with the leadership team of the church. Do you need to reframe these ministries? Do you need to discontinue these ministries? </w:t>
      </w:r>
    </w:p>
    <w:p w:rsidR="0085038F" w:rsidRDefault="0085038F" w:rsidP="004F0242"/>
    <w:p w:rsidR="0085038F" w:rsidRDefault="0085038F" w:rsidP="004F0242"/>
    <w:p w:rsidR="0085038F" w:rsidRDefault="0085038F" w:rsidP="004F0242"/>
    <w:p w:rsidR="0085038F" w:rsidRDefault="0085038F" w:rsidP="004F0242"/>
    <w:p w:rsidR="00FA55C6" w:rsidRDefault="0085038F" w:rsidP="00FA55C6">
      <w:r>
        <w:t xml:space="preserve">Connect each ministry with a related need in your community. What do you discover? </w:t>
      </w:r>
      <w:r w:rsidR="00FA55C6">
        <w:t xml:space="preserve">Where do you see the gaps? What gifts has God given you to address those needs? Who </w:t>
      </w:r>
      <w:r w:rsidR="00551663">
        <w:t>in your community can you partner with to</w:t>
      </w:r>
      <w:r w:rsidR="00FA55C6">
        <w:t xml:space="preserve"> help you meet those needs?</w:t>
      </w:r>
    </w:p>
    <w:p w:rsidR="00FA55C6" w:rsidRDefault="00FA55C6" w:rsidP="00FA55C6"/>
    <w:p w:rsidR="00FA55C6" w:rsidRDefault="00FA55C6" w:rsidP="00FA55C6"/>
    <w:p w:rsidR="00FA55C6" w:rsidRDefault="00FA55C6" w:rsidP="00FA55C6"/>
    <w:p w:rsidR="00FA55C6" w:rsidRDefault="00FA55C6" w:rsidP="00FA55C6"/>
    <w:p w:rsidR="00FA55C6" w:rsidRDefault="00FA55C6" w:rsidP="00FA55C6">
      <w:r>
        <w:t xml:space="preserve">What ONE or TWO steps can you take </w:t>
      </w:r>
      <w:r w:rsidR="00551663">
        <w:t xml:space="preserve">next to align your ministry opportunities with the needs of the community and the mission of the church to make disciples for the transformation of the world? Make a plan to address these one or two steps. </w:t>
      </w:r>
      <w:r>
        <w:t xml:space="preserve"> </w:t>
      </w:r>
    </w:p>
    <w:p w:rsidR="00997088" w:rsidRDefault="00997088" w:rsidP="00FA55C6"/>
    <w:p w:rsidR="00997088" w:rsidRDefault="00997088" w:rsidP="00FA55C6"/>
    <w:p w:rsidR="00FA55C6" w:rsidRPr="004F0242" w:rsidRDefault="003466B0" w:rsidP="00E65977">
      <w:r>
        <w:rPr>
          <w:b/>
        </w:rPr>
        <w:t>Further r</w:t>
      </w:r>
      <w:r w:rsidR="00997088" w:rsidRPr="00997088">
        <w:rPr>
          <w:b/>
        </w:rPr>
        <w:t>esources:</w:t>
      </w:r>
      <w:r w:rsidR="00997088">
        <w:t xml:space="preserve"> </w:t>
      </w:r>
      <w:proofErr w:type="spellStart"/>
      <w:r w:rsidR="00997088">
        <w:t>MissionInsite</w:t>
      </w:r>
      <w:proofErr w:type="spellEnd"/>
      <w:r w:rsidR="00997088">
        <w:t>, Readiness 360, Community Discovery, Congregational Reflection, The Life Cycle and Stages of Congregational Development</w:t>
      </w:r>
    </w:p>
    <w:sectPr w:rsidR="00FA55C6" w:rsidRPr="004F0242" w:rsidSect="002265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42C05F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F22886"/>
    <w:multiLevelType w:val="multilevel"/>
    <w:tmpl w:val="895C3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127392"/>
    <w:multiLevelType w:val="hybridMultilevel"/>
    <w:tmpl w:val="0968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20"/>
    <w:rsid w:val="00152897"/>
    <w:rsid w:val="0022651F"/>
    <w:rsid w:val="00302D7C"/>
    <w:rsid w:val="003466B0"/>
    <w:rsid w:val="00403320"/>
    <w:rsid w:val="00451CBB"/>
    <w:rsid w:val="004F0242"/>
    <w:rsid w:val="00551663"/>
    <w:rsid w:val="006D78CF"/>
    <w:rsid w:val="006F1AD9"/>
    <w:rsid w:val="0085038F"/>
    <w:rsid w:val="00997088"/>
    <w:rsid w:val="00BE3293"/>
    <w:rsid w:val="00E65977"/>
    <w:rsid w:val="00FA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3320"/>
    <w:rPr>
      <w:b/>
      <w:bCs/>
    </w:rPr>
  </w:style>
  <w:style w:type="character" w:customStyle="1" w:styleId="apple-converted-space">
    <w:name w:val="apple-converted-space"/>
    <w:basedOn w:val="DefaultParagraphFont"/>
    <w:rsid w:val="00403320"/>
  </w:style>
  <w:style w:type="character" w:styleId="Emphasis">
    <w:name w:val="Emphasis"/>
    <w:basedOn w:val="DefaultParagraphFont"/>
    <w:uiPriority w:val="20"/>
    <w:qFormat/>
    <w:rsid w:val="00403320"/>
    <w:rPr>
      <w:i/>
      <w:iCs/>
    </w:rPr>
  </w:style>
  <w:style w:type="paragraph" w:styleId="ListParagraph">
    <w:name w:val="List Paragraph"/>
    <w:basedOn w:val="Normal"/>
    <w:uiPriority w:val="34"/>
    <w:qFormat/>
    <w:rsid w:val="0085038F"/>
    <w:pPr>
      <w:ind w:left="720"/>
      <w:contextualSpacing/>
    </w:pPr>
  </w:style>
  <w:style w:type="paragraph" w:styleId="BalloonText">
    <w:name w:val="Balloon Text"/>
    <w:basedOn w:val="Normal"/>
    <w:link w:val="BalloonTextChar"/>
    <w:uiPriority w:val="99"/>
    <w:semiHidden/>
    <w:unhideWhenUsed/>
    <w:rsid w:val="00152897"/>
    <w:rPr>
      <w:rFonts w:ascii="Tahoma" w:hAnsi="Tahoma" w:cs="Tahoma"/>
      <w:sz w:val="16"/>
      <w:szCs w:val="16"/>
    </w:rPr>
  </w:style>
  <w:style w:type="character" w:customStyle="1" w:styleId="BalloonTextChar">
    <w:name w:val="Balloon Text Char"/>
    <w:basedOn w:val="DefaultParagraphFont"/>
    <w:link w:val="BalloonText"/>
    <w:uiPriority w:val="99"/>
    <w:semiHidden/>
    <w:rsid w:val="00152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3320"/>
    <w:rPr>
      <w:b/>
      <w:bCs/>
    </w:rPr>
  </w:style>
  <w:style w:type="character" w:customStyle="1" w:styleId="apple-converted-space">
    <w:name w:val="apple-converted-space"/>
    <w:basedOn w:val="DefaultParagraphFont"/>
    <w:rsid w:val="00403320"/>
  </w:style>
  <w:style w:type="character" w:styleId="Emphasis">
    <w:name w:val="Emphasis"/>
    <w:basedOn w:val="DefaultParagraphFont"/>
    <w:uiPriority w:val="20"/>
    <w:qFormat/>
    <w:rsid w:val="00403320"/>
    <w:rPr>
      <w:i/>
      <w:iCs/>
    </w:rPr>
  </w:style>
  <w:style w:type="paragraph" w:styleId="ListParagraph">
    <w:name w:val="List Paragraph"/>
    <w:basedOn w:val="Normal"/>
    <w:uiPriority w:val="34"/>
    <w:qFormat/>
    <w:rsid w:val="0085038F"/>
    <w:pPr>
      <w:ind w:left="720"/>
      <w:contextualSpacing/>
    </w:pPr>
  </w:style>
  <w:style w:type="paragraph" w:styleId="BalloonText">
    <w:name w:val="Balloon Text"/>
    <w:basedOn w:val="Normal"/>
    <w:link w:val="BalloonTextChar"/>
    <w:uiPriority w:val="99"/>
    <w:semiHidden/>
    <w:unhideWhenUsed/>
    <w:rsid w:val="00152897"/>
    <w:rPr>
      <w:rFonts w:ascii="Tahoma" w:hAnsi="Tahoma" w:cs="Tahoma"/>
      <w:sz w:val="16"/>
      <w:szCs w:val="16"/>
    </w:rPr>
  </w:style>
  <w:style w:type="character" w:customStyle="1" w:styleId="BalloonTextChar">
    <w:name w:val="Balloon Text Char"/>
    <w:basedOn w:val="DefaultParagraphFont"/>
    <w:link w:val="BalloonText"/>
    <w:uiPriority w:val="99"/>
    <w:semiHidden/>
    <w:rsid w:val="00152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77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Peninsula-Delaware Annual Conference</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Gordy-Stith</dc:creator>
  <cp:lastModifiedBy>Vicki Gordy-Stith</cp:lastModifiedBy>
  <cp:revision>3</cp:revision>
  <cp:lastPrinted>2017-03-25T12:21:00Z</cp:lastPrinted>
  <dcterms:created xsi:type="dcterms:W3CDTF">2017-05-30T20:31:00Z</dcterms:created>
  <dcterms:modified xsi:type="dcterms:W3CDTF">2017-05-30T20:41:00Z</dcterms:modified>
</cp:coreProperties>
</file>